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11BDCDD" w14:textId="77777777" w:rsidR="009B7AA9" w:rsidRDefault="002F7AB2" w:rsidP="009B7AA9">
      <w:pPr>
        <w:suppressAutoHyphens w:val="0"/>
        <w:autoSpaceDN/>
        <w:spacing w:after="0pt" w:line="12pt" w:lineRule="auto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Informacja o zakresie działalności Urzędu Miejskiego w Płońsku </w:t>
      </w:r>
    </w:p>
    <w:p w14:paraId="36C135D9" w14:textId="00090683" w:rsidR="002F7AB2" w:rsidRPr="009B7AA9" w:rsidRDefault="002F7AB2" w:rsidP="009B7AA9">
      <w:pPr>
        <w:suppressAutoHyphens w:val="0"/>
        <w:autoSpaceDN/>
        <w:spacing w:after="0pt" w:line="12pt" w:lineRule="auto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–</w:t>
      </w:r>
      <w:r w:rsidR="009B7AA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</w:t>
      </w:r>
      <w:r w:rsidRPr="009B7AA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tekst do odczytu maszynowego</w:t>
      </w:r>
    </w:p>
    <w:p w14:paraId="2631C485" w14:textId="77777777" w:rsidR="004D42C9" w:rsidRPr="009B7AA9" w:rsidRDefault="004D42C9">
      <w:pPr>
        <w:spacing w:before="5pt" w:after="5pt" w:line="12pt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265C02E" w14:textId="00570A46" w:rsidR="00B47310" w:rsidRPr="009B7AA9" w:rsidRDefault="009D2B90">
      <w:pPr>
        <w:spacing w:before="5pt" w:after="5pt" w:line="12pt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Miejski w Płońsku</w:t>
      </w:r>
    </w:p>
    <w:p w14:paraId="5C5D7876" w14:textId="77777777" w:rsidR="00BE6492" w:rsidRPr="009B7AA9" w:rsidRDefault="00BE6492">
      <w:pPr>
        <w:spacing w:before="5pt" w:after="5pt" w:line="12pt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48A7E8D" w14:textId="742F79B8" w:rsidR="00B47310" w:rsidRPr="009B7AA9" w:rsidRDefault="009D2B90">
      <w:pPr>
        <w:spacing w:before="5pt" w:after="5pt" w:line="12pt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Czym się zajmujemy</w:t>
      </w:r>
    </w:p>
    <w:p w14:paraId="6025B8E5" w14:textId="754B73ED" w:rsidR="00B47310" w:rsidRPr="009B7AA9" w:rsidRDefault="009D2B90">
      <w:pPr>
        <w:spacing w:before="5pt" w:after="5pt" w:line="12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Jesteśmy urzędem administracji samorządowej. Zajmujemy się sprawami publicznymi </w:t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br/>
        <w:t>o znaczeniu lokalnym (niezastrzeżonymi dla innych podmiotów) oraz zadaniami zleconymi z zakresu administracji rządowej. Na czele urzędu stoi Burmistrz Andrzej Pietrasik.</w:t>
      </w:r>
    </w:p>
    <w:p w14:paraId="0C7610E9" w14:textId="77777777" w:rsidR="00BE6492" w:rsidRPr="009B7AA9" w:rsidRDefault="00BE6492">
      <w:pPr>
        <w:spacing w:before="5pt" w:after="5pt" w:line="12pt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330295" w14:textId="291F5DCC" w:rsidR="00B47310" w:rsidRPr="009B7AA9" w:rsidRDefault="009D2B90">
      <w:pPr>
        <w:spacing w:before="5pt" w:after="5pt" w:line="12pt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Miejski w Płońsku zajmuje się</w:t>
      </w:r>
      <w:r w:rsidR="009B7A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m.in.</w:t>
      </w:r>
      <w:r w:rsidRPr="009B7A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19F6DC5B" w14:textId="3CE64532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sprawami obywatelskimi: meldunkami, dowodami osobistymi, wpisaniem </w:t>
      </w:r>
      <w:r w:rsidR="009B7AA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t>na listę w przypadku wyborów</w:t>
      </w:r>
    </w:p>
    <w:p w14:paraId="2E705AD0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>sprawami z zakresu obsługi przedsiębiorców: m.in. dokonywaniem wpisów związanych z działalnością gospodarczą, udzielaniem zezwoleń na sprzedaż alkoholu, wydawaniem licencji na taksówkę</w:t>
      </w:r>
    </w:p>
    <w:p w14:paraId="2758A98B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>sprawami z zakresu aktów stanu cywilnego: m.in. udzielaniem ślubów cywilnych, wydawaniem aktów zgonu, odpisami aktu cywilnego, rejestracją dziecka</w:t>
      </w:r>
    </w:p>
    <w:p w14:paraId="0F6CF405" w14:textId="42D0E1F3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sprawami związanymi z nieruchomościami: wnioskami o wydanie wypisu </w:t>
      </w:r>
      <w:r w:rsidR="009B7AA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t>i wyrysu z miejscowego planu zagospodarowania przestrzennego, podziałami działki, numeracją porządkową, wydawaniem zaświadczeń o rewitalizacji</w:t>
      </w:r>
    </w:p>
    <w:p w14:paraId="61DA11F8" w14:textId="627903D0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sprawami z zakresu podatków i opłat lokalnych: m.in. naliczaniem </w:t>
      </w:r>
      <w:r w:rsidR="009B7AA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t>i egzekwowaniem podatku od nieruchomości oraz rolnego</w:t>
      </w:r>
    </w:p>
    <w:p w14:paraId="05F0531B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sprawami z zakresu promocji: m.in. bieżącym informowaniem mieszkańców </w:t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sprawach miasta, organizacją wydarzeń i uroczystości miejskich, prowadzeniem konsultacji społecznych z mieszkańcami Płońska </w:t>
      </w:r>
    </w:p>
    <w:p w14:paraId="6FB0D785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w zakresie polityki społecznej: m.in. szeroko rozumianą oświatą, nadzorem nad  jednostkami organizacyjnymi Gminy Miasta Płońska, organizacją konkursów dla organizacji pozarządowych, </w:t>
      </w:r>
    </w:p>
    <w:p w14:paraId="6E4909AB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sprawami lokalowymi: m.in. najmem lokali komunalnych i socjalnych, </w:t>
      </w:r>
    </w:p>
    <w:p w14:paraId="0304C4CF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hAnsi="Arial" w:cs="Arial"/>
          <w:sz w:val="24"/>
          <w:szCs w:val="24"/>
        </w:rPr>
      </w:pPr>
      <w:r w:rsidRPr="009B7AA9">
        <w:rPr>
          <w:rFonts w:ascii="Arial" w:hAnsi="Arial" w:cs="Arial"/>
          <w:sz w:val="24"/>
          <w:szCs w:val="24"/>
        </w:rPr>
        <w:t xml:space="preserve">sprawami profilaktyki uzależnień i pomocy rodzinie: m.in. w zakresie świadczenia pomocy psychologicznej, prawnej i interwencyjnej, w zakresie uzależnienia </w:t>
      </w:r>
      <w:r w:rsidRPr="009B7AA9">
        <w:rPr>
          <w:rFonts w:ascii="Arial" w:hAnsi="Arial" w:cs="Arial"/>
          <w:sz w:val="24"/>
          <w:szCs w:val="24"/>
        </w:rPr>
        <w:br/>
        <w:t>od alkoholu, narkomanii i przemocy w rodzinie</w:t>
      </w:r>
    </w:p>
    <w:p w14:paraId="68FEEB06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>sprawami w zakresie obsługi targowisk miejskich: m.in. przydzielaniem miejsc handlowych na targowiskach miejskich, strefą płatnego parkowania, umieszczaniem materiałów informacyjnych i reklamowych na słupach ogłoszeniowych należących do Gminy Miasta Płońsk</w:t>
      </w:r>
    </w:p>
    <w:p w14:paraId="168B3D5F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sprawami z zakresu zieleni miejskiej, wydawaniem decyzji na usuwaniem drzew </w:t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br/>
        <w:t>i krzewów</w:t>
      </w:r>
    </w:p>
    <w:p w14:paraId="76BE171C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usługami komunalnymi i ochroną środowiska: m.in. gospodarką odpadową, przyjmowaniem i weryfikacją deklaracji odpadowych, opieką nad zwierzętami, </w:t>
      </w:r>
    </w:p>
    <w:p w14:paraId="758996D0" w14:textId="579428EA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sprawami z zakresu inwestycji m.in.: zlecania projektowania, budowy </w:t>
      </w:r>
      <w:r w:rsidR="009B7AA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t>i utrzymania dróg, ich oświetlenia, a także małej architektury</w:t>
      </w:r>
    </w:p>
    <w:p w14:paraId="3A6B9D54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sprawami z zakresu pozyskiwania funduszy zewnętrznych </w:t>
      </w:r>
    </w:p>
    <w:p w14:paraId="4D7F6B6B" w14:textId="77777777" w:rsidR="00B47310" w:rsidRPr="009B7AA9" w:rsidRDefault="009D2B90">
      <w:pPr>
        <w:numPr>
          <w:ilvl w:val="0"/>
          <w:numId w:val="1"/>
        </w:numPr>
        <w:tabs>
          <w:tab w:val="start" w:pos="36pt"/>
        </w:tabs>
        <w:spacing w:before="5pt" w:after="5pt" w:line="12pt" w:lineRule="auto"/>
        <w:ind w:start="35.70pt" w:hanging="17.85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>sprawami dot. organizacji pracy Rady Miejskiej w Płońsku</w:t>
      </w:r>
    </w:p>
    <w:p w14:paraId="2C48C1C9" w14:textId="77777777" w:rsidR="00B47310" w:rsidRPr="009B7AA9" w:rsidRDefault="00B47310">
      <w:pPr>
        <w:spacing w:before="5pt" w:after="5pt" w:line="12pt" w:lineRule="auto"/>
        <w:ind w:start="36p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F13A81" w14:textId="77A67FC9" w:rsidR="001D35BE" w:rsidRPr="009B7AA9" w:rsidRDefault="009D2B90" w:rsidP="001D35BE">
      <w:pPr>
        <w:spacing w:before="5pt" w:after="5pt" w:line="12pt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 się skontaktować z Urzędem Miejskim w Płońsku</w:t>
      </w:r>
    </w:p>
    <w:p w14:paraId="0A3FE643" w14:textId="4E034641" w:rsidR="001D35BE" w:rsidRPr="009B7AA9" w:rsidRDefault="001D35BE" w:rsidP="001D35BE">
      <w:pPr>
        <w:numPr>
          <w:ilvl w:val="0"/>
          <w:numId w:val="2"/>
        </w:numPr>
        <w:spacing w:before="5pt" w:after="5pt" w:line="12pt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>telefonicznie lub przy pomocy osoby trzeciej, sprawnej komunikacyjnie – tel</w:t>
      </w:r>
      <w:bookmarkStart w:id="0" w:name="_Hlk64459739"/>
      <w:r w:rsidRPr="009B7AA9">
        <w:rPr>
          <w:rFonts w:ascii="Arial" w:eastAsia="Times New Roman" w:hAnsi="Arial" w:cs="Arial"/>
          <w:sz w:val="24"/>
          <w:szCs w:val="24"/>
          <w:lang w:eastAsia="pl-PL"/>
        </w:rPr>
        <w:t>. 23</w:t>
      </w:r>
      <w:r w:rsidR="007F6AAE" w:rsidRPr="009B7AA9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7F6AAE" w:rsidRPr="009B7AA9">
        <w:rPr>
          <w:rFonts w:ascii="Arial" w:eastAsia="Times New Roman" w:hAnsi="Arial" w:cs="Arial"/>
          <w:sz w:val="24"/>
          <w:szCs w:val="24"/>
          <w:lang w:eastAsia="pl-PL"/>
        </w:rPr>
        <w:t>62 26 91 lub 23 663 13 00</w:t>
      </w:r>
    </w:p>
    <w:bookmarkEnd w:id="0"/>
    <w:p w14:paraId="27DAA70E" w14:textId="77777777" w:rsidR="001D35BE" w:rsidRPr="009B7AA9" w:rsidRDefault="001D35BE" w:rsidP="001D35BE">
      <w:pPr>
        <w:numPr>
          <w:ilvl w:val="0"/>
          <w:numId w:val="2"/>
        </w:numPr>
        <w:spacing w:before="5pt" w:after="5pt" w:line="12pt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>listownie na adres: ul. Płocka 39, 09-100 Płońsk </w:t>
      </w:r>
    </w:p>
    <w:p w14:paraId="47A37A82" w14:textId="0AFD1A15" w:rsidR="001D35BE" w:rsidRPr="009B7AA9" w:rsidRDefault="001D35BE" w:rsidP="001D35BE">
      <w:pPr>
        <w:numPr>
          <w:ilvl w:val="0"/>
          <w:numId w:val="2"/>
        </w:numPr>
        <w:spacing w:before="5pt" w:after="5pt" w:line="12pt" w:lineRule="auto"/>
        <w:rPr>
          <w:rFonts w:ascii="Arial" w:hAnsi="Arial" w:cs="Arial"/>
          <w:sz w:val="24"/>
          <w:szCs w:val="24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za pomocą poczty elektronicznej: </w:t>
      </w:r>
      <w:hyperlink r:id="rId7" w:history="1">
        <w:r w:rsidRPr="009B7AA9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plonsk@plonsk.pl</w:t>
        </w:r>
      </w:hyperlink>
    </w:p>
    <w:p w14:paraId="65AF352E" w14:textId="251A310B" w:rsidR="001D35BE" w:rsidRDefault="001D35BE" w:rsidP="006818A9">
      <w:pPr>
        <w:numPr>
          <w:ilvl w:val="0"/>
          <w:numId w:val="2"/>
        </w:numPr>
        <w:spacing w:before="5pt" w:after="5pt" w:line="12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64459819"/>
      <w:r w:rsidRPr="009B7AA9">
        <w:rPr>
          <w:rFonts w:ascii="Arial" w:eastAsia="Times New Roman" w:hAnsi="Arial" w:cs="Arial"/>
          <w:sz w:val="24"/>
          <w:szCs w:val="24"/>
          <w:lang w:eastAsia="pl-PL"/>
        </w:rPr>
        <w:t>za pomocą elektronicznej skrzynki podawczej na portalu</w:t>
      </w:r>
      <w:r w:rsidR="006818A9"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 ePUAP.gov.pl:</w:t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 /in301aad4g/skrytka</w:t>
      </w:r>
    </w:p>
    <w:bookmarkEnd w:id="1"/>
    <w:p w14:paraId="0C760F1F" w14:textId="6289F1A6" w:rsidR="00770E88" w:rsidRPr="00C43922" w:rsidRDefault="001D35BE" w:rsidP="00770E88">
      <w:pPr>
        <w:numPr>
          <w:ilvl w:val="0"/>
          <w:numId w:val="2"/>
        </w:numPr>
        <w:spacing w:before="5pt" w:after="5pt" w:line="12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0E88">
        <w:rPr>
          <w:rFonts w:ascii="Arial" w:eastAsia="Times New Roman" w:hAnsi="Arial" w:cs="Arial"/>
          <w:sz w:val="24"/>
          <w:szCs w:val="24"/>
          <w:lang w:eastAsia="pl-PL"/>
        </w:rPr>
        <w:t>osobiście  w Urzędzie Miejskim w Płońsku</w:t>
      </w:r>
      <w:r w:rsidR="00770E88" w:rsidRPr="00770E8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bookmarkStart w:id="2" w:name="_Hlk64877495"/>
      <w:r w:rsidR="00770E8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770E88" w:rsidRPr="00770E8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soby niesłyszące lub słabo </w:t>
      </w:r>
      <w:r w:rsidR="00770E88" w:rsidRPr="00C4392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słyszące mogą skorzystać </w:t>
      </w:r>
      <w:bookmarkEnd w:id="2"/>
      <w:r w:rsidR="00770E88" w:rsidRPr="00C43922">
        <w:rPr>
          <w:rFonts w:ascii="Arial" w:hAnsi="Arial" w:cs="Arial"/>
          <w:color w:val="000000" w:themeColor="text1"/>
          <w:sz w:val="24"/>
          <w:szCs w:val="24"/>
        </w:rPr>
        <w:t xml:space="preserve">z pętli indukcyjnej, która zamontowana została </w:t>
      </w:r>
      <w:r w:rsidR="00770E88" w:rsidRPr="00C43922">
        <w:rPr>
          <w:rFonts w:ascii="Arial" w:hAnsi="Arial" w:cs="Arial"/>
          <w:color w:val="000000" w:themeColor="text1"/>
          <w:sz w:val="24"/>
          <w:szCs w:val="24"/>
        </w:rPr>
        <w:br/>
        <w:t>w Kancelarii Urzędu</w:t>
      </w:r>
      <w:r w:rsidR="00DE119D" w:rsidRPr="00C4392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944437B" w14:textId="5C122351" w:rsidR="00DE119D" w:rsidRPr="00C43922" w:rsidRDefault="00DE119D" w:rsidP="00DE119D">
      <w:pPr>
        <w:pStyle w:val="Akapitzlist"/>
        <w:numPr>
          <w:ilvl w:val="0"/>
          <w:numId w:val="2"/>
        </w:numPr>
        <w:spacing w:after="0pt" w:line="12pt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43922">
        <w:rPr>
          <w:rFonts w:ascii="Arial" w:eastAsia="Times New Roman" w:hAnsi="Arial" w:cs="Arial"/>
          <w:sz w:val="24"/>
          <w:szCs w:val="24"/>
          <w:lang w:eastAsia="pl-PL"/>
        </w:rPr>
        <w:t xml:space="preserve">za pomocą wideotłumacza języka migowego. Usługa dostępna przez stronę internetową miasta </w:t>
      </w:r>
      <w:hyperlink r:id="rId8" w:history="1">
        <w:r w:rsidRPr="00C43922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www.plonsk.pl</w:t>
        </w:r>
      </w:hyperlink>
      <w:r w:rsidRPr="00C43922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Pr="00C43922">
        <w:rPr>
          <w:rFonts w:ascii="Arial" w:hAnsi="Arial" w:cs="Arial"/>
          <w:color w:val="000000" w:themeColor="text1"/>
          <w:sz w:val="24"/>
          <w:szCs w:val="24"/>
        </w:rPr>
        <w:t xml:space="preserve">podczas wizyty w Urzędzie Miejskim. </w:t>
      </w:r>
      <w:r w:rsidRPr="00C43922">
        <w:rPr>
          <w:rFonts w:ascii="Arial" w:hAnsi="Arial" w:cs="Arial"/>
          <w:color w:val="000000" w:themeColor="text1"/>
          <w:sz w:val="24"/>
          <w:szCs w:val="24"/>
        </w:rPr>
        <w:br/>
        <w:t xml:space="preserve">Stanowisko  z dostępem online do usługi tłumacza języka migowego znajduje się w Kancelarii Urzędu na parterze budynku, oznaczone piktogramem dwóch dłoni w geście migania.   </w:t>
      </w:r>
    </w:p>
    <w:p w14:paraId="52350F31" w14:textId="77777777" w:rsidR="001D35BE" w:rsidRPr="009B7AA9" w:rsidRDefault="001D35BE" w:rsidP="00770E88">
      <w:pPr>
        <w:spacing w:after="0pt" w:line="12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8D3394" w14:textId="77777777" w:rsidR="00B47310" w:rsidRPr="009B7AA9" w:rsidRDefault="009D2B90">
      <w:pPr>
        <w:spacing w:before="5pt" w:after="5pt" w:line="12pt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jakich godzinach pracujemy</w:t>
      </w:r>
    </w:p>
    <w:p w14:paraId="490096FF" w14:textId="77777777" w:rsidR="00B47310" w:rsidRPr="009B7AA9" w:rsidRDefault="009D2B90">
      <w:pPr>
        <w:spacing w:before="5pt" w:after="5pt" w:line="12pt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>Urząd Miejski w Płońsku jest otwarty od poniedziałku do piątku w godzinach od 8:00 do 16:00</w:t>
      </w:r>
    </w:p>
    <w:p w14:paraId="5E333858" w14:textId="77777777" w:rsidR="001D35BE" w:rsidRPr="009B7AA9" w:rsidRDefault="001D35BE">
      <w:pPr>
        <w:spacing w:before="5pt" w:after="5pt"/>
        <w:jc w:val="both"/>
        <w:rPr>
          <w:rFonts w:ascii="Arial" w:hAnsi="Arial" w:cs="Arial"/>
          <w:sz w:val="24"/>
          <w:szCs w:val="24"/>
        </w:rPr>
      </w:pPr>
    </w:p>
    <w:p w14:paraId="3C004754" w14:textId="2873838D" w:rsidR="00B47310" w:rsidRPr="009B7AA9" w:rsidRDefault="009D2B90">
      <w:pPr>
        <w:spacing w:before="5pt" w:after="5pt"/>
        <w:jc w:val="both"/>
        <w:rPr>
          <w:rFonts w:ascii="Arial" w:hAnsi="Arial" w:cs="Arial"/>
          <w:sz w:val="24"/>
          <w:szCs w:val="24"/>
        </w:rPr>
      </w:pPr>
      <w:r w:rsidRPr="009B7AA9">
        <w:rPr>
          <w:rFonts w:ascii="Arial" w:hAnsi="Arial" w:cs="Arial"/>
          <w:b/>
          <w:bCs/>
          <w:sz w:val="24"/>
          <w:szCs w:val="24"/>
          <w:lang w:eastAsia="pl-PL"/>
        </w:rPr>
        <w:t>Dostęp do usług świadczonych przez Urząd Miejski w Płońsku</w:t>
      </w:r>
    </w:p>
    <w:p w14:paraId="4BA317BD" w14:textId="69F2777D" w:rsidR="001D35BE" w:rsidRPr="009B7AA9" w:rsidRDefault="009D2B90" w:rsidP="00105B87">
      <w:pPr>
        <w:spacing w:before="5pt" w:after="5pt"/>
        <w:jc w:val="both"/>
        <w:rPr>
          <w:rFonts w:ascii="Arial" w:hAnsi="Arial" w:cs="Arial"/>
          <w:sz w:val="24"/>
          <w:szCs w:val="24"/>
          <w:lang w:eastAsia="pl-PL"/>
        </w:rPr>
      </w:pPr>
      <w:r w:rsidRPr="009B7AA9">
        <w:rPr>
          <w:rFonts w:ascii="Arial" w:hAnsi="Arial" w:cs="Arial"/>
          <w:sz w:val="24"/>
          <w:szCs w:val="24"/>
          <w:lang w:eastAsia="pl-PL"/>
        </w:rPr>
        <w:t xml:space="preserve">W celu zapewnienia osobom  ze szczególnymi potrzebami wsparcia innej osoby </w:t>
      </w:r>
      <w:r w:rsidR="009B7AA9">
        <w:rPr>
          <w:rFonts w:ascii="Arial" w:hAnsi="Arial" w:cs="Arial"/>
          <w:sz w:val="24"/>
          <w:szCs w:val="24"/>
          <w:lang w:eastAsia="pl-PL"/>
        </w:rPr>
        <w:br/>
      </w:r>
      <w:r w:rsidRPr="009B7AA9">
        <w:rPr>
          <w:rFonts w:ascii="Arial" w:hAnsi="Arial" w:cs="Arial"/>
          <w:sz w:val="24"/>
          <w:szCs w:val="24"/>
          <w:lang w:eastAsia="pl-PL"/>
        </w:rPr>
        <w:t>w dostępie do usług świadczonych przez Urząd Miejski w Płońsku, należy poprosić pracownika Kancelarii Urzędu o kontakt z Koordynatorem ds. dostępności w Urzędzie Miejskim w Płońsku. Nie trzeba wcześniej zgłaszać takiej potrzeby.</w:t>
      </w:r>
    </w:p>
    <w:p w14:paraId="37AEB99D" w14:textId="77777777" w:rsidR="005D5AF8" w:rsidRPr="009B7AA9" w:rsidRDefault="005D5AF8" w:rsidP="005D5AF8">
      <w:pPr>
        <w:suppressAutoHyphens w:val="0"/>
        <w:autoSpaceDN/>
        <w:spacing w:before="5pt" w:beforeAutospacing="1" w:after="5pt" w:afterAutospacing="1" w:line="12pt" w:lineRule="auto"/>
        <w:textAlignment w:val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dla osób z niepełnosprawnością ruchową i osób starszych:</w:t>
      </w:r>
    </w:p>
    <w:p w14:paraId="45137F3F" w14:textId="40AD586C" w:rsidR="005D5AF8" w:rsidRPr="009B7AA9" w:rsidRDefault="005D5AF8" w:rsidP="005D5AF8">
      <w:pPr>
        <w:numPr>
          <w:ilvl w:val="0"/>
          <w:numId w:val="4"/>
        </w:numPr>
        <w:suppressAutoHyphens w:val="0"/>
        <w:autoSpaceDN/>
        <w:spacing w:before="5pt" w:beforeAutospacing="1" w:after="5pt" w:afterAutospacing="1" w:line="12pt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>na parkingu od strony ul. Popiełuszki znajdują się dwa miejsca dla osób z niepełnosprawnościami</w:t>
      </w:r>
    </w:p>
    <w:p w14:paraId="39F87556" w14:textId="15DEF87D" w:rsidR="005D5AF8" w:rsidRPr="009B7AA9" w:rsidRDefault="005D5AF8" w:rsidP="00580C10">
      <w:pPr>
        <w:numPr>
          <w:ilvl w:val="0"/>
          <w:numId w:val="4"/>
        </w:numPr>
        <w:suppressAutoHyphens w:val="0"/>
        <w:autoSpaceDN/>
        <w:spacing w:before="5pt" w:beforeAutospacing="1" w:after="5pt" w:afterAutospacing="1" w:line="12pt" w:lineRule="auto"/>
        <w:textAlignment w:val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AA9">
        <w:rPr>
          <w:rFonts w:ascii="Arial" w:eastAsia="Times New Roman" w:hAnsi="Arial" w:cs="Arial"/>
          <w:sz w:val="24"/>
          <w:szCs w:val="24"/>
          <w:lang w:eastAsia="pl-PL"/>
        </w:rPr>
        <w:t xml:space="preserve">na parterze budynku Urzędu Miejskiego znajduje się toaleta dostosowana </w:t>
      </w:r>
      <w:r w:rsidR="009B7AA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7AA9">
        <w:rPr>
          <w:rFonts w:ascii="Arial" w:eastAsia="Times New Roman" w:hAnsi="Arial" w:cs="Arial"/>
          <w:sz w:val="24"/>
          <w:szCs w:val="24"/>
          <w:lang w:eastAsia="pl-PL"/>
        </w:rPr>
        <w:t>do potrzeb osób z niepełnosprawnościami. Tu znajduje się przewijak dla dzieci</w:t>
      </w:r>
    </w:p>
    <w:p w14:paraId="7AA2F168" w14:textId="77777777" w:rsidR="00B47310" w:rsidRPr="009B7AA9" w:rsidRDefault="009D2B90">
      <w:pPr>
        <w:spacing w:before="5pt" w:after="5pt"/>
        <w:jc w:val="both"/>
        <w:rPr>
          <w:rFonts w:ascii="Arial" w:hAnsi="Arial" w:cs="Arial"/>
          <w:sz w:val="24"/>
          <w:szCs w:val="24"/>
        </w:rPr>
      </w:pPr>
      <w:r w:rsidRPr="009B7AA9">
        <w:rPr>
          <w:rFonts w:ascii="Arial" w:hAnsi="Arial" w:cs="Arial"/>
          <w:b/>
          <w:bCs/>
          <w:sz w:val="24"/>
          <w:szCs w:val="24"/>
          <w:lang w:eastAsia="pl-PL"/>
        </w:rPr>
        <w:t>Informacja o prawie wstępu z psem asystującym</w:t>
      </w:r>
    </w:p>
    <w:p w14:paraId="581417E5" w14:textId="25EF937A" w:rsidR="00B47310" w:rsidRPr="009B7AA9" w:rsidRDefault="009D2B90">
      <w:pPr>
        <w:spacing w:before="5pt" w:after="5pt"/>
        <w:jc w:val="both"/>
        <w:rPr>
          <w:rFonts w:ascii="Arial" w:hAnsi="Arial" w:cs="Arial"/>
          <w:sz w:val="24"/>
          <w:szCs w:val="24"/>
          <w:lang w:eastAsia="pl-PL"/>
        </w:rPr>
      </w:pPr>
      <w:r w:rsidRPr="009B7AA9">
        <w:rPr>
          <w:rFonts w:ascii="Arial" w:hAnsi="Arial" w:cs="Arial"/>
          <w:sz w:val="24"/>
          <w:szCs w:val="24"/>
          <w:lang w:eastAsia="pl-PL"/>
        </w:rPr>
        <w:t xml:space="preserve">Osoba niepełnosprawna wraz z psem asystującym ma prawo wstępu do budynków Urzędu Miejskiego w Płońsku. Warunkiem skorzystania z uprawnienia jest </w:t>
      </w:r>
      <w:r w:rsidRPr="009B7AA9">
        <w:rPr>
          <w:rFonts w:ascii="Arial" w:hAnsi="Arial" w:cs="Arial"/>
          <w:sz w:val="24"/>
          <w:szCs w:val="24"/>
          <w:lang w:eastAsia="pl-PL"/>
        </w:rPr>
        <w:lastRenderedPageBreak/>
        <w:t xml:space="preserve">wyposażenie psa asystującego w uprząż oraz posiadanie przez osobę niepełnosprawną certyfikatu potwierdzającego status psa asystującego </w:t>
      </w:r>
      <w:r w:rsidR="009B7AA9">
        <w:rPr>
          <w:rFonts w:ascii="Arial" w:hAnsi="Arial" w:cs="Arial"/>
          <w:sz w:val="24"/>
          <w:szCs w:val="24"/>
          <w:lang w:eastAsia="pl-PL"/>
        </w:rPr>
        <w:br/>
      </w:r>
      <w:r w:rsidRPr="009B7AA9">
        <w:rPr>
          <w:rFonts w:ascii="Arial" w:hAnsi="Arial" w:cs="Arial"/>
          <w:sz w:val="24"/>
          <w:szCs w:val="24"/>
          <w:lang w:eastAsia="pl-PL"/>
        </w:rPr>
        <w:t>i zaświadczenia o wykonaniu wymaganych szczepień weterynaryjnych. Osoba niepełnosprawna jest odpowiedzialna za szkody wyrządzone przez psa asystującego.</w:t>
      </w:r>
    </w:p>
    <w:p w14:paraId="576D016E" w14:textId="72F96E68" w:rsidR="00105B87" w:rsidRDefault="00105B87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105B87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C2EF3C6" w14:textId="77777777" w:rsidR="00781009" w:rsidRDefault="00781009">
      <w:pPr>
        <w:spacing w:after="0pt" w:line="12pt" w:lineRule="auto"/>
      </w:pPr>
      <w:r>
        <w:separator/>
      </w:r>
    </w:p>
  </w:endnote>
  <w:endnote w:type="continuationSeparator" w:id="0">
    <w:p w14:paraId="7D0F3C3B" w14:textId="77777777" w:rsidR="00781009" w:rsidRDefault="00781009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A404478" w14:textId="77777777" w:rsidR="00781009" w:rsidRDefault="00781009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05F325E4" w14:textId="77777777" w:rsidR="00781009" w:rsidRDefault="00781009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E52C8D"/>
    <w:multiLevelType w:val="multilevel"/>
    <w:tmpl w:val="0C86CCC6"/>
    <w:lvl w:ilvl="0">
      <w:numFmt w:val="bullet"/>
      <w:lvlText w:val=""/>
      <w:lvlJc w:val="start"/>
      <w:pPr>
        <w:ind w:start="36pt" w:hanging="18pt"/>
      </w:pPr>
      <w:rPr>
        <w:rFonts w:ascii="Symbol" w:hAnsi="Symbol" w:hint="default"/>
        <w:sz w:val="20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 w:hint="default"/>
        <w:sz w:val="20"/>
      </w:rPr>
    </w:lvl>
    <w:lvl w:ilvl="3">
      <w:numFmt w:val="bullet"/>
      <w:lvlText w:val=""/>
      <w:lvlJc w:val="start"/>
      <w:pPr>
        <w:ind w:start="144pt" w:hanging="18pt"/>
      </w:pPr>
      <w:rPr>
        <w:rFonts w:ascii="Wingdings" w:hAnsi="Wingdings" w:hint="default"/>
        <w:sz w:val="20"/>
      </w:rPr>
    </w:lvl>
    <w:lvl w:ilvl="4">
      <w:numFmt w:val="bullet"/>
      <w:lvlText w:val=""/>
      <w:lvlJc w:val="start"/>
      <w:pPr>
        <w:ind w:start="180pt" w:hanging="18pt"/>
      </w:pPr>
      <w:rPr>
        <w:rFonts w:ascii="Wingdings" w:hAnsi="Wingdings" w:hint="default"/>
        <w:sz w:val="20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 w:hint="default"/>
        <w:sz w:val="20"/>
      </w:rPr>
    </w:lvl>
    <w:lvl w:ilvl="6">
      <w:numFmt w:val="bullet"/>
      <w:lvlText w:val=""/>
      <w:lvlJc w:val="start"/>
      <w:pPr>
        <w:ind w:start="252pt" w:hanging="18pt"/>
      </w:pPr>
      <w:rPr>
        <w:rFonts w:ascii="Wingdings" w:hAnsi="Wingdings" w:hint="default"/>
        <w:sz w:val="20"/>
      </w:rPr>
    </w:lvl>
    <w:lvl w:ilvl="7">
      <w:numFmt w:val="bullet"/>
      <w:lvlText w:val=""/>
      <w:lvlJc w:val="start"/>
      <w:pPr>
        <w:ind w:start="288pt" w:hanging="18pt"/>
      </w:pPr>
      <w:rPr>
        <w:rFonts w:ascii="Wingdings" w:hAnsi="Wingdings" w:hint="default"/>
        <w:sz w:val="20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 w:hint="default"/>
        <w:sz w:val="20"/>
      </w:rPr>
    </w:lvl>
  </w:abstractNum>
  <w:abstractNum w:abstractNumId="1" w15:restartNumberingAfterBreak="0">
    <w:nsid w:val="46305B11"/>
    <w:multiLevelType w:val="multilevel"/>
    <w:tmpl w:val="BAFE3BBA"/>
    <w:lvl w:ilvl="0">
      <w:numFmt w:val="bullet"/>
      <w:lvlText w:val=""/>
      <w:lvlJc w:val="start"/>
      <w:pPr>
        <w:ind w:start="36pt" w:hanging="18pt"/>
      </w:pPr>
      <w:rPr>
        <w:rFonts w:ascii="Symbol" w:hAnsi="Symbol"/>
        <w:sz w:val="20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/>
        <w:sz w:val="20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  <w:sz w:val="20"/>
      </w:rPr>
    </w:lvl>
    <w:lvl w:ilvl="3">
      <w:numFmt w:val="bullet"/>
      <w:lvlText w:val=""/>
      <w:lvlJc w:val="start"/>
      <w:pPr>
        <w:ind w:start="144pt" w:hanging="18pt"/>
      </w:pPr>
      <w:rPr>
        <w:rFonts w:ascii="Wingdings" w:hAnsi="Wingdings"/>
        <w:sz w:val="20"/>
      </w:rPr>
    </w:lvl>
    <w:lvl w:ilvl="4">
      <w:numFmt w:val="bullet"/>
      <w:lvlText w:val=""/>
      <w:lvlJc w:val="start"/>
      <w:pPr>
        <w:ind w:start="180pt" w:hanging="18pt"/>
      </w:pPr>
      <w:rPr>
        <w:rFonts w:ascii="Wingdings" w:hAnsi="Wingdings"/>
        <w:sz w:val="20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  <w:sz w:val="20"/>
      </w:rPr>
    </w:lvl>
    <w:lvl w:ilvl="6">
      <w:numFmt w:val="bullet"/>
      <w:lvlText w:val=""/>
      <w:lvlJc w:val="start"/>
      <w:pPr>
        <w:ind w:start="252pt" w:hanging="18pt"/>
      </w:pPr>
      <w:rPr>
        <w:rFonts w:ascii="Wingdings" w:hAnsi="Wingdings"/>
        <w:sz w:val="20"/>
      </w:rPr>
    </w:lvl>
    <w:lvl w:ilvl="7">
      <w:numFmt w:val="bullet"/>
      <w:lvlText w:val=""/>
      <w:lvlJc w:val="start"/>
      <w:pPr>
        <w:ind w:start="288pt" w:hanging="18pt"/>
      </w:pPr>
      <w:rPr>
        <w:rFonts w:ascii="Wingdings" w:hAnsi="Wingdings"/>
        <w:sz w:val="20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  <w:sz w:val="20"/>
      </w:rPr>
    </w:lvl>
  </w:abstractNum>
  <w:abstractNum w:abstractNumId="2" w15:restartNumberingAfterBreak="0">
    <w:nsid w:val="494C2704"/>
    <w:multiLevelType w:val="multilevel"/>
    <w:tmpl w:val="0FAA6AF4"/>
    <w:lvl w:ilvl="0">
      <w:numFmt w:val="bullet"/>
      <w:lvlText w:val=""/>
      <w:lvlJc w:val="start"/>
      <w:pPr>
        <w:ind w:start="36pt" w:hanging="18pt"/>
      </w:pPr>
      <w:rPr>
        <w:rFonts w:ascii="Symbol" w:hAnsi="Symbol"/>
        <w:sz w:val="20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/>
        <w:sz w:val="20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  <w:sz w:val="20"/>
      </w:rPr>
    </w:lvl>
    <w:lvl w:ilvl="3">
      <w:numFmt w:val="bullet"/>
      <w:lvlText w:val=""/>
      <w:lvlJc w:val="start"/>
      <w:pPr>
        <w:ind w:start="144pt" w:hanging="18pt"/>
      </w:pPr>
      <w:rPr>
        <w:rFonts w:ascii="Wingdings" w:hAnsi="Wingdings"/>
        <w:sz w:val="20"/>
      </w:rPr>
    </w:lvl>
    <w:lvl w:ilvl="4">
      <w:numFmt w:val="bullet"/>
      <w:lvlText w:val=""/>
      <w:lvlJc w:val="start"/>
      <w:pPr>
        <w:ind w:start="180pt" w:hanging="18pt"/>
      </w:pPr>
      <w:rPr>
        <w:rFonts w:ascii="Wingdings" w:hAnsi="Wingdings"/>
        <w:sz w:val="20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  <w:sz w:val="20"/>
      </w:rPr>
    </w:lvl>
    <w:lvl w:ilvl="6">
      <w:numFmt w:val="bullet"/>
      <w:lvlText w:val=""/>
      <w:lvlJc w:val="start"/>
      <w:pPr>
        <w:ind w:start="252pt" w:hanging="18pt"/>
      </w:pPr>
      <w:rPr>
        <w:rFonts w:ascii="Wingdings" w:hAnsi="Wingdings"/>
        <w:sz w:val="20"/>
      </w:rPr>
    </w:lvl>
    <w:lvl w:ilvl="7">
      <w:numFmt w:val="bullet"/>
      <w:lvlText w:val=""/>
      <w:lvlJc w:val="start"/>
      <w:pPr>
        <w:ind w:start="288pt" w:hanging="18pt"/>
      </w:pPr>
      <w:rPr>
        <w:rFonts w:ascii="Wingdings" w:hAnsi="Wingdings"/>
        <w:sz w:val="20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  <w:sz w:val="20"/>
      </w:rPr>
    </w:lvl>
  </w:abstractNum>
  <w:abstractNum w:abstractNumId="3" w15:restartNumberingAfterBreak="0">
    <w:nsid w:val="718A7AB0"/>
    <w:multiLevelType w:val="multilevel"/>
    <w:tmpl w:val="F5AA3714"/>
    <w:lvl w:ilvl="0">
      <w:numFmt w:val="bullet"/>
      <w:lvlText w:val="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4" w15:restartNumberingAfterBreak="0">
    <w:nsid w:val="772D3D57"/>
    <w:multiLevelType w:val="multilevel"/>
    <w:tmpl w:val="C67AB800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10"/>
    <w:rsid w:val="0002631E"/>
    <w:rsid w:val="000E1EBB"/>
    <w:rsid w:val="00105B87"/>
    <w:rsid w:val="001D35BE"/>
    <w:rsid w:val="002F7AB2"/>
    <w:rsid w:val="0031180A"/>
    <w:rsid w:val="00426F2A"/>
    <w:rsid w:val="004D42C9"/>
    <w:rsid w:val="00514604"/>
    <w:rsid w:val="0054693B"/>
    <w:rsid w:val="00560CE7"/>
    <w:rsid w:val="00580C10"/>
    <w:rsid w:val="005D5AF8"/>
    <w:rsid w:val="006818A9"/>
    <w:rsid w:val="00770E88"/>
    <w:rsid w:val="00781009"/>
    <w:rsid w:val="007F6AAE"/>
    <w:rsid w:val="008012EA"/>
    <w:rsid w:val="00845613"/>
    <w:rsid w:val="00850610"/>
    <w:rsid w:val="00874858"/>
    <w:rsid w:val="009B0EF6"/>
    <w:rsid w:val="009B7AA9"/>
    <w:rsid w:val="009D2B90"/>
    <w:rsid w:val="00B47310"/>
    <w:rsid w:val="00BE6492"/>
    <w:rsid w:val="00C43922"/>
    <w:rsid w:val="00C6523E"/>
    <w:rsid w:val="00CA561B"/>
    <w:rsid w:val="00D30DCF"/>
    <w:rsid w:val="00D65DA9"/>
    <w:rsid w:val="00D67EB5"/>
    <w:rsid w:val="00DE119D"/>
    <w:rsid w:val="00E36AF0"/>
    <w:rsid w:val="00EF596A"/>
    <w:rsid w:val="00FD24BA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466366"/>
  <w15:docId w15:val="{4580C2A5-4C68-4FDB-BD12-13BB86A4009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70E88"/>
    <w:pPr>
      <w:spacing w:line="12.45pt" w:lineRule="auto"/>
      <w:ind w:start="36pt"/>
      <w:textAlignment w:val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394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4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9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plonsk.pl" TargetMode="External"/><Relationship Id="rId3" Type="http://purl.oclc.org/ooxml/officeDocument/relationships/settings" Target="settings.xml"/><Relationship Id="rId7" Type="http://purl.oclc.org/ooxml/officeDocument/relationships/hyperlink" Target="mailto:plonsk@plonsk.pl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43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Rydzewska</dc:creator>
  <dc:description/>
  <cp:lastModifiedBy>Iwona Rydzewska</cp:lastModifiedBy>
  <cp:revision>7</cp:revision>
  <cp:lastPrinted>2021-02-23T13:39:00Z</cp:lastPrinted>
  <dcterms:created xsi:type="dcterms:W3CDTF">2021-02-23T12:10:00Z</dcterms:created>
  <dcterms:modified xsi:type="dcterms:W3CDTF">2021-05-06T10:24:00Z</dcterms:modified>
</cp:coreProperties>
</file>